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A29AC3" w14:textId="77777777" w:rsidR="0085259F" w:rsidRPr="006C2ED3" w:rsidRDefault="008C6F69">
      <w:pPr>
        <w:rPr>
          <w:b/>
          <w:u w:val="single"/>
        </w:rPr>
      </w:pPr>
      <w:bookmarkStart w:id="0" w:name="_GoBack"/>
      <w:r w:rsidRPr="006C2ED3">
        <w:rPr>
          <w:b/>
          <w:u w:val="single"/>
        </w:rPr>
        <w:t>HTC U11 – A device to experience</w:t>
      </w:r>
    </w:p>
    <w:bookmarkEnd w:id="0"/>
    <w:p w14:paraId="29180C66" w14:textId="62AB7D97" w:rsidR="008C6F69" w:rsidRDefault="008C6F69">
      <w:r>
        <w:t xml:space="preserve">HTC’s latest offering, the U11 is one of the more promising high-range devices to hit the market in 2017. With a price bracket of </w:t>
      </w:r>
      <w:r w:rsidR="00D22016">
        <w:t xml:space="preserve">54,000 INR, the phone is going to give tough competition to iPhone 7 and Google Pixel XL. The phone </w:t>
      </w:r>
      <w:r w:rsidR="007477A7">
        <w:t xml:space="preserve">runs on Android Nougat and comes with a robust configuration. The stellar camera performance </w:t>
      </w:r>
      <w:proofErr w:type="gramStart"/>
      <w:r w:rsidR="007477A7">
        <w:t>definitely would</w:t>
      </w:r>
      <w:proofErr w:type="gramEnd"/>
      <w:r w:rsidR="007477A7">
        <w:t xml:space="preserve"> raise the eyebrows. You would also be amazed by the battery life that provides nearly 2 days of life to the phone with high usage. However, the single SIM setup may be a problem for many. </w:t>
      </w:r>
    </w:p>
    <w:sectPr w:rsidR="008C6F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F69"/>
    <w:rsid w:val="00340DF5"/>
    <w:rsid w:val="006C2ED3"/>
    <w:rsid w:val="007477A7"/>
    <w:rsid w:val="0085259F"/>
    <w:rsid w:val="008C6F69"/>
    <w:rsid w:val="008D7455"/>
    <w:rsid w:val="00D22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16A2A"/>
  <w15:chartTrackingRefBased/>
  <w15:docId w15:val="{B240C480-2356-4D53-BC72-82186CD4B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Indranil Roy</dc:creator>
  <cp:keywords/>
  <dc:description/>
  <cp:lastModifiedBy>Indranil Roy</cp:lastModifiedBy>
  <cp:revision>4</cp:revision>
  <dcterms:created xsi:type="dcterms:W3CDTF">2017-05-28T17:01:00Z</dcterms:created>
  <dcterms:modified xsi:type="dcterms:W3CDTF">2017-05-28T17:06:00Z</dcterms:modified>
</cp:coreProperties>
</file>